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DBD" w:rsidRPr="002B7CB1" w:rsidRDefault="00A31DBD" w:rsidP="00A31DBD">
      <w:pPr>
        <w:jc w:val="center"/>
        <w:rPr>
          <w:b/>
        </w:rPr>
      </w:pPr>
      <w:bookmarkStart w:id="0" w:name="_GoBack"/>
      <w:bookmarkEnd w:id="0"/>
      <w:r w:rsidRPr="002B7CB1">
        <w:rPr>
          <w:b/>
        </w:rPr>
        <w:t>ПРОТОКОЛ</w:t>
      </w:r>
      <w:r w:rsidR="0066225D" w:rsidRPr="002B7CB1">
        <w:rPr>
          <w:b/>
        </w:rPr>
        <w:t xml:space="preserve"> № </w:t>
      </w:r>
      <w:r w:rsidR="002B7CB1" w:rsidRPr="002B7CB1">
        <w:rPr>
          <w:b/>
        </w:rPr>
        <w:t>524</w:t>
      </w:r>
    </w:p>
    <w:p w:rsidR="0034186B" w:rsidRPr="002B7CB1" w:rsidRDefault="0034186B" w:rsidP="00A31DBD">
      <w:pPr>
        <w:ind w:right="57"/>
        <w:jc w:val="center"/>
        <w:rPr>
          <w:b/>
        </w:rPr>
      </w:pPr>
      <w:r w:rsidRPr="002B7CB1">
        <w:rPr>
          <w:b/>
        </w:rPr>
        <w:t>подведения итогов</w:t>
      </w:r>
      <w:r w:rsidR="00A31DBD" w:rsidRPr="002B7CB1">
        <w:rPr>
          <w:b/>
        </w:rPr>
        <w:t xml:space="preserve"> продаж</w:t>
      </w:r>
      <w:r w:rsidRPr="002B7CB1">
        <w:rPr>
          <w:b/>
        </w:rPr>
        <w:t>и посредством публичного предложения</w:t>
      </w:r>
    </w:p>
    <w:p w:rsidR="00A31DBD" w:rsidRPr="002B7CB1" w:rsidRDefault="00A31DBD" w:rsidP="0034186B">
      <w:pPr>
        <w:ind w:right="57"/>
        <w:jc w:val="center"/>
        <w:rPr>
          <w:rFonts w:eastAsia="Calibri"/>
          <w:b/>
        </w:rPr>
      </w:pPr>
      <w:r w:rsidRPr="002B7CB1">
        <w:rPr>
          <w:rFonts w:eastAsia="Calibri"/>
          <w:b/>
        </w:rPr>
        <w:t>высвобождаемого движимого военного имущества</w:t>
      </w:r>
    </w:p>
    <w:p w:rsidR="0034186B" w:rsidRPr="002B7CB1" w:rsidRDefault="0034186B" w:rsidP="0034186B">
      <w:pPr>
        <w:ind w:right="57"/>
        <w:jc w:val="center"/>
        <w:rPr>
          <w:rFonts w:eastAsia="Calibri"/>
          <w:b/>
        </w:rPr>
      </w:pPr>
    </w:p>
    <w:p w:rsidR="00A31DBD" w:rsidRPr="002B7CB1" w:rsidRDefault="00A31DBD" w:rsidP="0034186B">
      <w:pPr>
        <w:rPr>
          <w:b/>
        </w:rPr>
      </w:pPr>
      <w:r w:rsidRPr="002B7CB1">
        <w:rPr>
          <w:b/>
        </w:rPr>
        <w:t xml:space="preserve">г. Санкт-Петербург                            </w:t>
      </w:r>
      <w:r w:rsidRPr="002B7CB1">
        <w:rPr>
          <w:b/>
        </w:rPr>
        <w:tab/>
      </w:r>
      <w:r w:rsidRPr="002B7CB1">
        <w:rPr>
          <w:b/>
        </w:rPr>
        <w:tab/>
      </w:r>
      <w:r w:rsidR="0034186B" w:rsidRPr="002B7CB1">
        <w:rPr>
          <w:b/>
        </w:rPr>
        <w:t xml:space="preserve">   </w:t>
      </w:r>
      <w:r w:rsidR="00C02A94" w:rsidRPr="002B7CB1">
        <w:rPr>
          <w:b/>
        </w:rPr>
        <w:t xml:space="preserve">           </w:t>
      </w:r>
      <w:r w:rsidRPr="002B7CB1">
        <w:rPr>
          <w:b/>
        </w:rPr>
        <w:tab/>
        <w:t xml:space="preserve">             </w:t>
      </w:r>
      <w:r w:rsidR="0044048E" w:rsidRPr="002B7CB1">
        <w:rPr>
          <w:b/>
        </w:rPr>
        <w:t xml:space="preserve">      </w:t>
      </w:r>
      <w:r w:rsidRPr="002B7CB1">
        <w:rPr>
          <w:b/>
        </w:rPr>
        <w:t xml:space="preserve">   </w:t>
      </w:r>
      <w:r w:rsidR="00747AD1" w:rsidRPr="002B7CB1">
        <w:rPr>
          <w:b/>
        </w:rPr>
        <w:t xml:space="preserve">     </w:t>
      </w:r>
      <w:r w:rsidRPr="002B7CB1">
        <w:rPr>
          <w:b/>
        </w:rPr>
        <w:t xml:space="preserve">     </w:t>
      </w:r>
      <w:r w:rsidR="002B7CB1" w:rsidRPr="002B7CB1">
        <w:rPr>
          <w:b/>
        </w:rPr>
        <w:t>18 мая 2017</w:t>
      </w:r>
      <w:r w:rsidR="0034186B" w:rsidRPr="002B7CB1">
        <w:rPr>
          <w:b/>
        </w:rPr>
        <w:t xml:space="preserve"> </w:t>
      </w:r>
      <w:r w:rsidRPr="002B7CB1">
        <w:rPr>
          <w:b/>
        </w:rPr>
        <w:t>года</w:t>
      </w:r>
    </w:p>
    <w:p w:rsidR="00C02A94" w:rsidRPr="002B7CB1" w:rsidRDefault="00C02A94" w:rsidP="00C02A94">
      <w:pPr>
        <w:jc w:val="center"/>
      </w:pPr>
    </w:p>
    <w:p w:rsidR="008A5F49" w:rsidRPr="002B7CB1" w:rsidRDefault="00A31DBD" w:rsidP="00A31DBD">
      <w:pPr>
        <w:widowControl w:val="0"/>
        <w:tabs>
          <w:tab w:val="left" w:pos="10476"/>
        </w:tabs>
        <w:ind w:right="-14"/>
        <w:jc w:val="both"/>
      </w:pPr>
      <w:r w:rsidRPr="002B7CB1">
        <w:rPr>
          <w:b/>
        </w:rPr>
        <w:t xml:space="preserve">Продавец: </w:t>
      </w:r>
      <w:r w:rsidR="004A05D1" w:rsidRPr="002B7CB1">
        <w:t xml:space="preserve"> А</w:t>
      </w:r>
      <w:r w:rsidRPr="002B7CB1">
        <w:t xml:space="preserve">кционерное общество «Российский аукционный дом» </w:t>
      </w:r>
    </w:p>
    <w:p w:rsidR="00A31DBD" w:rsidRPr="002B7CB1" w:rsidRDefault="00A31DBD" w:rsidP="00A31DBD">
      <w:pPr>
        <w:widowControl w:val="0"/>
        <w:tabs>
          <w:tab w:val="left" w:pos="10476"/>
        </w:tabs>
        <w:ind w:right="-14"/>
        <w:jc w:val="both"/>
      </w:pPr>
      <w:r w:rsidRPr="002B7CB1">
        <w:rPr>
          <w:b/>
        </w:rPr>
        <w:t xml:space="preserve">Место проведения </w:t>
      </w:r>
      <w:r w:rsidR="0049756D" w:rsidRPr="002B7CB1">
        <w:rPr>
          <w:b/>
        </w:rPr>
        <w:t>продажи посредством публичного предложения</w:t>
      </w:r>
      <w:r w:rsidRPr="002B7CB1">
        <w:rPr>
          <w:b/>
        </w:rPr>
        <w:t xml:space="preserve">: </w:t>
      </w:r>
      <w:r w:rsidRPr="002B7CB1">
        <w:t xml:space="preserve">электронная торговая площадка </w:t>
      </w:r>
      <w:r w:rsidRPr="002B7CB1">
        <w:rPr>
          <w:lang w:val="en-US"/>
        </w:rPr>
        <w:t>Lot</w:t>
      </w:r>
      <w:r w:rsidRPr="002B7CB1">
        <w:t>-</w:t>
      </w:r>
      <w:r w:rsidRPr="002B7CB1">
        <w:rPr>
          <w:lang w:val="en-US"/>
        </w:rPr>
        <w:t>online</w:t>
      </w:r>
      <w:r w:rsidRPr="002B7CB1">
        <w:t>.</w:t>
      </w:r>
    </w:p>
    <w:p w:rsidR="00A31DBD" w:rsidRPr="002B7CB1" w:rsidRDefault="00A31DBD" w:rsidP="00A31DBD">
      <w:pPr>
        <w:widowControl w:val="0"/>
        <w:tabs>
          <w:tab w:val="left" w:pos="10476"/>
        </w:tabs>
        <w:ind w:right="-14"/>
        <w:jc w:val="both"/>
      </w:pPr>
      <w:r w:rsidRPr="002B7CB1">
        <w:rPr>
          <w:b/>
        </w:rPr>
        <w:t xml:space="preserve">Дата и время проведения </w:t>
      </w:r>
      <w:r w:rsidR="0049756D" w:rsidRPr="002B7CB1">
        <w:rPr>
          <w:b/>
        </w:rPr>
        <w:t>продажи посредством публичного предложения</w:t>
      </w:r>
      <w:r w:rsidRPr="002B7CB1">
        <w:rPr>
          <w:b/>
        </w:rPr>
        <w:t xml:space="preserve">: </w:t>
      </w:r>
      <w:r w:rsidR="002B7CB1" w:rsidRPr="002B7CB1">
        <w:t>18 мая 2017 года,</w:t>
      </w:r>
      <w:r w:rsidRPr="002B7CB1">
        <w:t xml:space="preserve"> </w:t>
      </w:r>
      <w:r w:rsidR="002B7CB1" w:rsidRPr="002B7CB1">
        <w:t>11</w:t>
      </w:r>
      <w:r w:rsidRPr="002B7CB1">
        <w:t xml:space="preserve"> часов </w:t>
      </w:r>
      <w:r w:rsidR="006D6551" w:rsidRPr="002B7CB1">
        <w:t>00</w:t>
      </w:r>
      <w:r w:rsidRPr="002B7CB1">
        <w:t xml:space="preserve"> минут по московскому времени.</w:t>
      </w:r>
    </w:p>
    <w:p w:rsidR="00A31DBD" w:rsidRPr="002B7CB1" w:rsidRDefault="00A31DBD" w:rsidP="00A31DBD">
      <w:pPr>
        <w:widowControl w:val="0"/>
        <w:tabs>
          <w:tab w:val="left" w:pos="10476"/>
        </w:tabs>
        <w:ind w:right="-14"/>
        <w:rPr>
          <w:b/>
        </w:rPr>
      </w:pPr>
    </w:p>
    <w:p w:rsidR="00A31DBD" w:rsidRPr="002B7CB1" w:rsidRDefault="0049756D" w:rsidP="00A31DBD">
      <w:pPr>
        <w:tabs>
          <w:tab w:val="left" w:pos="-284"/>
        </w:tabs>
        <w:jc w:val="both"/>
      </w:pPr>
      <w:r w:rsidRPr="002B7CB1">
        <w:t>Продажа посредством публичного предложения</w:t>
      </w:r>
      <w:r w:rsidR="00A31DBD" w:rsidRPr="002B7CB1">
        <w:t>, открыт</w:t>
      </w:r>
      <w:r w:rsidRPr="002B7CB1">
        <w:t>ая</w:t>
      </w:r>
      <w:r w:rsidR="00A31DBD" w:rsidRPr="002B7CB1">
        <w:t xml:space="preserve"> по составу участников и форме подачи предложений по цене, </w:t>
      </w:r>
      <w:r w:rsidR="008A5F49" w:rsidRPr="002B7CB1">
        <w:t>в</w:t>
      </w:r>
      <w:r w:rsidR="00C02A94" w:rsidRPr="002B7CB1">
        <w:t>ысвобождаемого движимого военного имущества</w:t>
      </w:r>
      <w:r w:rsidR="00A31DBD" w:rsidRPr="002B7CB1">
        <w:t xml:space="preserve"> </w:t>
      </w:r>
      <w:r w:rsidR="00046A5D" w:rsidRPr="002B7CB1">
        <w:t xml:space="preserve">в составе </w:t>
      </w:r>
      <w:r w:rsidR="002B7CB1" w:rsidRPr="002B7CB1">
        <w:rPr>
          <w:b/>
        </w:rPr>
        <w:t>Лота № 5</w:t>
      </w:r>
      <w:r w:rsidR="002B7CB1" w:rsidRPr="002B7CB1">
        <w:t xml:space="preserve"> (</w:t>
      </w:r>
      <w:r w:rsidR="002B7CB1" w:rsidRPr="002B7CB1">
        <w:rPr>
          <w:color w:val="000000"/>
        </w:rPr>
        <w:t xml:space="preserve">Автомобиль специальный </w:t>
      </w:r>
      <w:proofErr w:type="spellStart"/>
      <w:r w:rsidR="002B7CB1" w:rsidRPr="002B7CB1">
        <w:rPr>
          <w:color w:val="000000"/>
        </w:rPr>
        <w:t>Ивеко</w:t>
      </w:r>
      <w:proofErr w:type="spellEnd"/>
      <w:r w:rsidR="002B7CB1" w:rsidRPr="002B7CB1">
        <w:rPr>
          <w:color w:val="000000"/>
        </w:rPr>
        <w:t xml:space="preserve"> ML135 E23 WR, зав. № б/н, VIN E3MPC3A1000059, шасси № ZCFB1HG8002266198 с кузовом зав. № б/н (без специального оборудования), 1999 года выпуска, масса без нагрузки 13500 кг, разрешенная масса 14500 кг, мощность двигателя 167/227 кВт/</w:t>
      </w:r>
      <w:proofErr w:type="spellStart"/>
      <w:r w:rsidR="002B7CB1" w:rsidRPr="002B7CB1">
        <w:rPr>
          <w:color w:val="000000"/>
        </w:rPr>
        <w:t>л.с</w:t>
      </w:r>
      <w:proofErr w:type="spellEnd"/>
      <w:r w:rsidR="002B7CB1" w:rsidRPr="002B7CB1">
        <w:rPr>
          <w:color w:val="000000"/>
        </w:rPr>
        <w:t>., паспорт (формуляр) машины БЗ № 491425, наработка 29310 км</w:t>
      </w:r>
      <w:r w:rsidR="002B7CB1" w:rsidRPr="002B7CB1">
        <w:t>)</w:t>
      </w:r>
      <w:r w:rsidR="00A31DBD" w:rsidRPr="002B7CB1">
        <w:rPr>
          <w:bCs/>
        </w:rPr>
        <w:t xml:space="preserve">, </w:t>
      </w:r>
      <w:r w:rsidR="0034541F" w:rsidRPr="002B7CB1">
        <w:t>находящего</w:t>
      </w:r>
      <w:r w:rsidR="00A31DBD" w:rsidRPr="002B7CB1">
        <w:t>ся в собственности Российской Федерации</w:t>
      </w:r>
      <w:r w:rsidR="00A31DBD" w:rsidRPr="002B7CB1">
        <w:rPr>
          <w:bCs/>
        </w:rPr>
        <w:t xml:space="preserve"> (далее</w:t>
      </w:r>
      <w:r w:rsidR="003761A0" w:rsidRPr="002B7CB1">
        <w:rPr>
          <w:bCs/>
        </w:rPr>
        <w:t xml:space="preserve"> </w:t>
      </w:r>
      <w:r w:rsidR="00A31DBD" w:rsidRPr="002B7CB1">
        <w:rPr>
          <w:bCs/>
        </w:rPr>
        <w:t>-</w:t>
      </w:r>
      <w:r w:rsidR="003761A0" w:rsidRPr="002B7CB1">
        <w:rPr>
          <w:bCs/>
        </w:rPr>
        <w:t xml:space="preserve"> </w:t>
      </w:r>
      <w:r w:rsidR="00C02A94" w:rsidRPr="002B7CB1">
        <w:rPr>
          <w:bCs/>
        </w:rPr>
        <w:t>Имущество),</w:t>
      </w:r>
      <w:r w:rsidR="00A31DBD" w:rsidRPr="002B7CB1">
        <w:rPr>
          <w:bCs/>
        </w:rPr>
        <w:t xml:space="preserve"> проведен </w:t>
      </w:r>
      <w:r w:rsidR="00046A5D" w:rsidRPr="002B7CB1">
        <w:t xml:space="preserve">в соответствии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высвобождаемого военного имущества», условиями Договора на организацию продажи и выполнение функций продавца высвобождаемого движимого военного имущества Вооруженных Сил Российской Федерации с 2015 года по 2020 год № РАД-807а/2015 от 19.11.2015г., а также предписанием </w:t>
      </w:r>
      <w:r w:rsidR="005540C1" w:rsidRPr="002B7CB1">
        <w:t xml:space="preserve"> </w:t>
      </w:r>
      <w:r w:rsidR="00863137" w:rsidRPr="002B7CB1">
        <w:t xml:space="preserve">№ </w:t>
      </w:r>
      <w:r w:rsidR="002B7CB1" w:rsidRPr="002B7CB1">
        <w:t>16.0085 (позиция 3).</w:t>
      </w:r>
    </w:p>
    <w:p w:rsidR="00A31DBD" w:rsidRPr="002B7CB1" w:rsidRDefault="00A31DBD" w:rsidP="00A31DBD">
      <w:pPr>
        <w:widowControl w:val="0"/>
        <w:tabs>
          <w:tab w:val="left" w:pos="-284"/>
          <w:tab w:val="left" w:pos="9355"/>
          <w:tab w:val="left" w:pos="10476"/>
        </w:tabs>
        <w:ind w:left="-284" w:right="-5"/>
        <w:jc w:val="both"/>
      </w:pPr>
    </w:p>
    <w:p w:rsidR="002B7CB1" w:rsidRPr="002B7CB1" w:rsidRDefault="002B7CB1" w:rsidP="002B7CB1">
      <w:r w:rsidRPr="002B7CB1">
        <w:rPr>
          <w:b/>
        </w:rPr>
        <w:t xml:space="preserve">Начальная цена: 1 012 500 рублей 00 копеек </w:t>
      </w:r>
      <w:r w:rsidRPr="002B7CB1">
        <w:t>(один миллион двенадцать тысяч пятьсот) рублей 00 копеек, в том числе НДС 18 %</w:t>
      </w:r>
    </w:p>
    <w:p w:rsidR="002B7CB1" w:rsidRPr="002B7CB1" w:rsidRDefault="002B7CB1" w:rsidP="002B7CB1">
      <w:r w:rsidRPr="002B7CB1">
        <w:rPr>
          <w:b/>
        </w:rPr>
        <w:t>Цена отсечения: 506 250 рублей 00 копеек</w:t>
      </w:r>
      <w:r w:rsidRPr="002B7CB1">
        <w:t xml:space="preserve"> (пятьсот шесть тысяч двести пятьдесят) рублей 00 копеек, в том числе НДС 18 %</w:t>
      </w:r>
    </w:p>
    <w:p w:rsidR="002B7CB1" w:rsidRPr="002B7CB1" w:rsidRDefault="002B7CB1" w:rsidP="002B7CB1">
      <w:r w:rsidRPr="002B7CB1">
        <w:rPr>
          <w:b/>
        </w:rPr>
        <w:t xml:space="preserve">Шаг аукциона: 30 375 рублей 00 копеек </w:t>
      </w:r>
      <w:r w:rsidRPr="002B7CB1">
        <w:t>(тридцать тысяч триста семьдесят пять) рублей 00 копеек</w:t>
      </w:r>
    </w:p>
    <w:p w:rsidR="002B7CB1" w:rsidRPr="002B7CB1" w:rsidRDefault="002B7CB1" w:rsidP="002B7CB1">
      <w:r w:rsidRPr="002B7CB1">
        <w:rPr>
          <w:b/>
        </w:rPr>
        <w:t>Шаг понижения: 101 250 рублей 00 копеек</w:t>
      </w:r>
      <w:r w:rsidRPr="002B7CB1">
        <w:t xml:space="preserve"> (сто одна тысяча двести пятьдесят) рублей 00 копеек</w:t>
      </w:r>
    </w:p>
    <w:p w:rsidR="006D6551" w:rsidRPr="002B7CB1" w:rsidRDefault="006D6551" w:rsidP="006D6551">
      <w:pPr>
        <w:jc w:val="both"/>
      </w:pPr>
    </w:p>
    <w:p w:rsidR="005633BC" w:rsidRPr="002B7CB1" w:rsidRDefault="00FE5E5A" w:rsidP="005633BC">
      <w:pPr>
        <w:spacing w:line="240" w:lineRule="atLeast"/>
        <w:jc w:val="both"/>
      </w:pPr>
      <w:r w:rsidRPr="002B7CB1">
        <w:t xml:space="preserve"> </w:t>
      </w:r>
    </w:p>
    <w:p w:rsidR="006D6551" w:rsidRDefault="006D6551" w:rsidP="00046A5D">
      <w:pPr>
        <w:spacing w:line="240" w:lineRule="atLeast"/>
        <w:jc w:val="both"/>
      </w:pPr>
      <w:r w:rsidRPr="002B7CB1">
        <w:t xml:space="preserve">В соответствии с протоколом определения участников от </w:t>
      </w:r>
      <w:r w:rsidR="002B7CB1" w:rsidRPr="002B7CB1">
        <w:t>17</w:t>
      </w:r>
      <w:r w:rsidRPr="002B7CB1">
        <w:t>.0</w:t>
      </w:r>
      <w:r w:rsidR="002B7CB1" w:rsidRPr="002B7CB1">
        <w:t>5</w:t>
      </w:r>
      <w:r w:rsidRPr="002B7CB1">
        <w:t>.201</w:t>
      </w:r>
      <w:r w:rsidR="002B7CB1" w:rsidRPr="002B7CB1">
        <w:t>7</w:t>
      </w:r>
      <w:r w:rsidRPr="002B7CB1">
        <w:t xml:space="preserve"> принято решение о признании участником только одного претендента, в связи с чем продажа посредством публичного предложения признана </w:t>
      </w:r>
      <w:r w:rsidRPr="002B7CB1">
        <w:rPr>
          <w:b/>
        </w:rPr>
        <w:t>несостоявшейся.</w:t>
      </w:r>
    </w:p>
    <w:p w:rsidR="006D6551" w:rsidRDefault="006D6551" w:rsidP="00046A5D">
      <w:pPr>
        <w:spacing w:line="240" w:lineRule="atLeast"/>
        <w:jc w:val="both"/>
      </w:pPr>
    </w:p>
    <w:p w:rsidR="006D6551" w:rsidRDefault="006D6551" w:rsidP="00046A5D">
      <w:pPr>
        <w:spacing w:line="240" w:lineRule="atLeast"/>
        <w:jc w:val="both"/>
      </w:pPr>
    </w:p>
    <w:p w:rsidR="006D6551" w:rsidRDefault="006D6551" w:rsidP="00046A5D">
      <w:pPr>
        <w:spacing w:line="240" w:lineRule="atLeast"/>
        <w:jc w:val="both"/>
      </w:pPr>
    </w:p>
    <w:p w:rsidR="006D6551" w:rsidRDefault="006D6551" w:rsidP="00046A5D">
      <w:pPr>
        <w:spacing w:line="240" w:lineRule="atLeast"/>
        <w:jc w:val="both"/>
      </w:pPr>
    </w:p>
    <w:p w:rsidR="006D6551" w:rsidRDefault="006D6551" w:rsidP="00046A5D">
      <w:pPr>
        <w:spacing w:line="240" w:lineRule="atLeast"/>
        <w:jc w:val="both"/>
      </w:pPr>
    </w:p>
    <w:p w:rsidR="00A44A36" w:rsidRDefault="00A44A36" w:rsidP="00A44A36">
      <w:pPr>
        <w:jc w:val="both"/>
      </w:pPr>
      <w:r>
        <w:t>Руководитель департамента по работе с корпоративными клиентами              Е.В. Тарасова</w:t>
      </w:r>
    </w:p>
    <w:p w:rsidR="00A44A36" w:rsidRDefault="00A44A36" w:rsidP="00A44A36">
      <w:pPr>
        <w:jc w:val="both"/>
      </w:pPr>
      <w:r>
        <w:t>АО «Российский аукционный дом»</w:t>
      </w:r>
    </w:p>
    <w:p w:rsidR="00C755BC" w:rsidRDefault="00C755BC" w:rsidP="00C755BC">
      <w:pPr>
        <w:jc w:val="both"/>
      </w:pPr>
    </w:p>
    <w:p w:rsidR="0081200C" w:rsidRPr="00FA54F8" w:rsidRDefault="0081200C" w:rsidP="00C755BC">
      <w:pPr>
        <w:spacing w:line="240" w:lineRule="atLeast"/>
        <w:jc w:val="both"/>
      </w:pPr>
    </w:p>
    <w:sectPr w:rsidR="0081200C" w:rsidRPr="00FA54F8" w:rsidSect="00497FF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13"/>
    <w:rsid w:val="00011442"/>
    <w:rsid w:val="00011E8F"/>
    <w:rsid w:val="00012F13"/>
    <w:rsid w:val="00046A5D"/>
    <w:rsid w:val="00047CE7"/>
    <w:rsid w:val="00081199"/>
    <w:rsid w:val="000958B5"/>
    <w:rsid w:val="000A5168"/>
    <w:rsid w:val="000B70F1"/>
    <w:rsid w:val="000C5C07"/>
    <w:rsid w:val="000D188A"/>
    <w:rsid w:val="000D1C3F"/>
    <w:rsid w:val="000D2848"/>
    <w:rsid w:val="000D3589"/>
    <w:rsid w:val="000E1C06"/>
    <w:rsid w:val="000E4C32"/>
    <w:rsid w:val="000E593D"/>
    <w:rsid w:val="000F3F4D"/>
    <w:rsid w:val="0010266C"/>
    <w:rsid w:val="001026DB"/>
    <w:rsid w:val="00115004"/>
    <w:rsid w:val="00140710"/>
    <w:rsid w:val="00192F26"/>
    <w:rsid w:val="001A1F9A"/>
    <w:rsid w:val="001A7458"/>
    <w:rsid w:val="001B47C9"/>
    <w:rsid w:val="001B5056"/>
    <w:rsid w:val="001B5778"/>
    <w:rsid w:val="00200836"/>
    <w:rsid w:val="00206979"/>
    <w:rsid w:val="00211056"/>
    <w:rsid w:val="00216E3E"/>
    <w:rsid w:val="0022182E"/>
    <w:rsid w:val="002322FF"/>
    <w:rsid w:val="00232ABF"/>
    <w:rsid w:val="0024394D"/>
    <w:rsid w:val="002507E8"/>
    <w:rsid w:val="0029640E"/>
    <w:rsid w:val="002B5EE1"/>
    <w:rsid w:val="002B7CB1"/>
    <w:rsid w:val="002C0372"/>
    <w:rsid w:val="002F1726"/>
    <w:rsid w:val="00300A30"/>
    <w:rsid w:val="003068C6"/>
    <w:rsid w:val="0031094A"/>
    <w:rsid w:val="00323DCB"/>
    <w:rsid w:val="0034186B"/>
    <w:rsid w:val="0034541F"/>
    <w:rsid w:val="003761A0"/>
    <w:rsid w:val="00377CAC"/>
    <w:rsid w:val="003844D3"/>
    <w:rsid w:val="00385090"/>
    <w:rsid w:val="003B5500"/>
    <w:rsid w:val="003B57FE"/>
    <w:rsid w:val="003E7311"/>
    <w:rsid w:val="004260FA"/>
    <w:rsid w:val="0044048E"/>
    <w:rsid w:val="00445B9D"/>
    <w:rsid w:val="0049756D"/>
    <w:rsid w:val="00497FF4"/>
    <w:rsid w:val="004A05D1"/>
    <w:rsid w:val="004B7291"/>
    <w:rsid w:val="004D6701"/>
    <w:rsid w:val="004F4F8A"/>
    <w:rsid w:val="00516D13"/>
    <w:rsid w:val="00524541"/>
    <w:rsid w:val="00527E3A"/>
    <w:rsid w:val="005358B0"/>
    <w:rsid w:val="005508CD"/>
    <w:rsid w:val="005540C1"/>
    <w:rsid w:val="0055771E"/>
    <w:rsid w:val="005633BC"/>
    <w:rsid w:val="00566478"/>
    <w:rsid w:val="005666DC"/>
    <w:rsid w:val="00590B37"/>
    <w:rsid w:val="005A3D95"/>
    <w:rsid w:val="005B024B"/>
    <w:rsid w:val="005B07F6"/>
    <w:rsid w:val="005B0DC9"/>
    <w:rsid w:val="005B4CC9"/>
    <w:rsid w:val="005B4DF3"/>
    <w:rsid w:val="005B7189"/>
    <w:rsid w:val="005C3F5A"/>
    <w:rsid w:val="005C48D6"/>
    <w:rsid w:val="005F736B"/>
    <w:rsid w:val="006403D8"/>
    <w:rsid w:val="0066225D"/>
    <w:rsid w:val="00674FBF"/>
    <w:rsid w:val="0069241A"/>
    <w:rsid w:val="006B3A80"/>
    <w:rsid w:val="006D6551"/>
    <w:rsid w:val="006F489D"/>
    <w:rsid w:val="006F6066"/>
    <w:rsid w:val="006F7442"/>
    <w:rsid w:val="00722B84"/>
    <w:rsid w:val="007268F0"/>
    <w:rsid w:val="00747AD1"/>
    <w:rsid w:val="0076060E"/>
    <w:rsid w:val="0076733F"/>
    <w:rsid w:val="007A23DD"/>
    <w:rsid w:val="007C120A"/>
    <w:rsid w:val="007C74B1"/>
    <w:rsid w:val="007C7CFE"/>
    <w:rsid w:val="007F0876"/>
    <w:rsid w:val="007F3376"/>
    <w:rsid w:val="00800508"/>
    <w:rsid w:val="0081200C"/>
    <w:rsid w:val="0082073B"/>
    <w:rsid w:val="00830F9B"/>
    <w:rsid w:val="0085084D"/>
    <w:rsid w:val="00850DD3"/>
    <w:rsid w:val="00855141"/>
    <w:rsid w:val="00863137"/>
    <w:rsid w:val="008A1A3A"/>
    <w:rsid w:val="008A5F49"/>
    <w:rsid w:val="008F037A"/>
    <w:rsid w:val="00943B09"/>
    <w:rsid w:val="00952278"/>
    <w:rsid w:val="009F0A87"/>
    <w:rsid w:val="009F6978"/>
    <w:rsid w:val="00A31DBD"/>
    <w:rsid w:val="00A31E59"/>
    <w:rsid w:val="00A44A36"/>
    <w:rsid w:val="00A52506"/>
    <w:rsid w:val="00A73A0C"/>
    <w:rsid w:val="00A80DE2"/>
    <w:rsid w:val="00AD323D"/>
    <w:rsid w:val="00AD50F1"/>
    <w:rsid w:val="00AE3D05"/>
    <w:rsid w:val="00AE6BA3"/>
    <w:rsid w:val="00AE73EF"/>
    <w:rsid w:val="00B02012"/>
    <w:rsid w:val="00B061F7"/>
    <w:rsid w:val="00B26124"/>
    <w:rsid w:val="00B32C0A"/>
    <w:rsid w:val="00B455C4"/>
    <w:rsid w:val="00B91DBB"/>
    <w:rsid w:val="00BC13B1"/>
    <w:rsid w:val="00BC6E9D"/>
    <w:rsid w:val="00C02A94"/>
    <w:rsid w:val="00C1528A"/>
    <w:rsid w:val="00C25DFA"/>
    <w:rsid w:val="00C4374C"/>
    <w:rsid w:val="00C50461"/>
    <w:rsid w:val="00C56012"/>
    <w:rsid w:val="00C72943"/>
    <w:rsid w:val="00C755BC"/>
    <w:rsid w:val="00C906FE"/>
    <w:rsid w:val="00CD50C1"/>
    <w:rsid w:val="00CF140A"/>
    <w:rsid w:val="00D07FAB"/>
    <w:rsid w:val="00D117AC"/>
    <w:rsid w:val="00D30B06"/>
    <w:rsid w:val="00D55A9A"/>
    <w:rsid w:val="00D57C81"/>
    <w:rsid w:val="00D714EC"/>
    <w:rsid w:val="00DA365B"/>
    <w:rsid w:val="00DD1855"/>
    <w:rsid w:val="00DD224E"/>
    <w:rsid w:val="00E12D2B"/>
    <w:rsid w:val="00E23DA9"/>
    <w:rsid w:val="00E2770D"/>
    <w:rsid w:val="00E37065"/>
    <w:rsid w:val="00E4602A"/>
    <w:rsid w:val="00E66A8A"/>
    <w:rsid w:val="00E8510D"/>
    <w:rsid w:val="00E87879"/>
    <w:rsid w:val="00EA221C"/>
    <w:rsid w:val="00EA3E63"/>
    <w:rsid w:val="00EC016B"/>
    <w:rsid w:val="00EF1A74"/>
    <w:rsid w:val="00EF2A17"/>
    <w:rsid w:val="00F2075E"/>
    <w:rsid w:val="00F504E2"/>
    <w:rsid w:val="00F555B6"/>
    <w:rsid w:val="00F8129A"/>
    <w:rsid w:val="00F93738"/>
    <w:rsid w:val="00FA54F8"/>
    <w:rsid w:val="00FE00EE"/>
    <w:rsid w:val="00FE0D3B"/>
    <w:rsid w:val="00FE5E5A"/>
    <w:rsid w:val="00FE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C78F0"/>
  <w15:docId w15:val="{DDEEEA3A-0E23-48A6-909D-E0B55BEE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A31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4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41F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5B0D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JqhvZp4iktrLzkynySA847i4jAIA2AzGVruO1gz03Do=</DigestValue>
    </Reference>
    <Reference Type="http://www.w3.org/2000/09/xmldsig#Object" URI="#idOfficeObject">
      <DigestMethod Algorithm="urn:ietf:params:xml:ns:cpxmlsec:algorithms:gostr3411"/>
      <DigestValue>ZJOPuzPmmi5wn83rrlCbRhtfLd8g0neeFRYGW+X6VyY=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XjeOukGOOQdxA1UIGxQxYeoNrDaMzPVoFDbk7iU/NIw=</DigestValue>
    </Reference>
  </SignedInfo>
  <SignatureValue>XT2PeA0lLt79J4FAMylLFvOM1HY0KjldoFlXnqgkpGqw9fYfEokisDl9bUogcmhq
YcH/hY5qBfX8s5TD4rIv9A==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t6FQCSPymSf1HzRZnc88SvvTmQA=</DigestValue>
      </Reference>
      <Reference URI="/word/document.xml?ContentType=application/vnd.openxmlformats-officedocument.wordprocessingml.document.main+xml">
        <DigestMethod Algorithm="http://www.w3.org/2000/09/xmldsig#sha1"/>
        <DigestValue>1S0xG3oAJBtP1HmqvLwOC5VmdNo=</DigestValue>
      </Reference>
      <Reference URI="/word/fontTable.xml?ContentType=application/vnd.openxmlformats-officedocument.wordprocessingml.fontTable+xml">
        <DigestMethod Algorithm="http://www.w3.org/2000/09/xmldsig#sha1"/>
        <DigestValue>HTPdamqdJEa1SyHCpMQeTMsjy3E=</DigestValue>
      </Reference>
      <Reference URI="/word/settings.xml?ContentType=application/vnd.openxmlformats-officedocument.wordprocessingml.settings+xml">
        <DigestMethod Algorithm="http://www.w3.org/2000/09/xmldsig#sha1"/>
        <DigestValue>77f7xw0A3golE4JfeDnBdLx0Jf4=</DigestValue>
      </Reference>
      <Reference URI="/word/styles.xml?ContentType=application/vnd.openxmlformats-officedocument.wordprocessingml.styles+xml">
        <DigestMethod Algorithm="http://www.w3.org/2000/09/xmldsig#sha1"/>
        <DigestValue>Kf8nQLpIgLucGtYdtxsXciaY62s=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9aRNbSZJFjpfy1M4gmSMvJx0n0E=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2017-05-18T08:15:16Z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2017-05-18T08:15:16Z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6BB69-37A9-4F8C-AAAC-14AF0F918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Трифоненко Евгений</dc:creator>
  <cp:lastModifiedBy>Сапожинская Юлия Викторовна</cp:lastModifiedBy>
  <cp:revision>2</cp:revision>
  <cp:lastPrinted>2014-08-14T08:54:00Z</cp:lastPrinted>
  <dcterms:created xsi:type="dcterms:W3CDTF">2017-05-17T12:31:00Z</dcterms:created>
  <dcterms:modified xsi:type="dcterms:W3CDTF">2017-05-17T12:31:00Z</dcterms:modified>
</cp:coreProperties>
</file>